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14" w:rsidRPr="00794FE1" w:rsidRDefault="008744EB" w:rsidP="008744EB">
      <w:pPr>
        <w:spacing w:after="0"/>
        <w:jc w:val="center"/>
        <w:rPr>
          <w:rFonts w:ascii="Calisto MT" w:hAnsi="Calisto MT"/>
          <w:b/>
          <w:sz w:val="32"/>
          <w:szCs w:val="32"/>
        </w:rPr>
      </w:pPr>
      <w:r w:rsidRPr="00794FE1">
        <w:rPr>
          <w:rFonts w:ascii="Calisto MT" w:hAnsi="Calisto MT"/>
          <w:b/>
          <w:sz w:val="32"/>
          <w:szCs w:val="32"/>
        </w:rPr>
        <w:t>Essere missionari: “Andate”</w:t>
      </w:r>
    </w:p>
    <w:p w:rsidR="00F136BC" w:rsidRDefault="00F136BC" w:rsidP="008744EB">
      <w:pPr>
        <w:spacing w:after="0"/>
        <w:jc w:val="center"/>
        <w:rPr>
          <w:rFonts w:ascii="Calisto MT" w:hAnsi="Calisto MT"/>
          <w:sz w:val="24"/>
          <w:szCs w:val="24"/>
        </w:rPr>
      </w:pPr>
    </w:p>
    <w:p w:rsidR="008744EB" w:rsidRDefault="00F136BC" w:rsidP="008744EB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Schema della t</w:t>
      </w:r>
      <w:r w:rsidR="00794FE1">
        <w:rPr>
          <w:rFonts w:ascii="Calisto MT" w:hAnsi="Calisto MT"/>
          <w:sz w:val="24"/>
          <w:szCs w:val="24"/>
        </w:rPr>
        <w:t>erza c</w:t>
      </w:r>
      <w:r w:rsidR="008744EB" w:rsidRPr="008744EB">
        <w:rPr>
          <w:rFonts w:ascii="Calisto MT" w:hAnsi="Calisto MT"/>
          <w:sz w:val="24"/>
          <w:szCs w:val="24"/>
        </w:rPr>
        <w:t xml:space="preserve">atechesi </w:t>
      </w:r>
      <w:r>
        <w:rPr>
          <w:rFonts w:ascii="Calisto MT" w:hAnsi="Calisto MT"/>
          <w:sz w:val="24"/>
          <w:szCs w:val="24"/>
        </w:rPr>
        <w:t xml:space="preserve">alla GMG di </w:t>
      </w:r>
      <w:r w:rsidR="008744EB" w:rsidRPr="008744EB">
        <w:rPr>
          <w:rFonts w:ascii="Calisto MT" w:hAnsi="Calisto MT"/>
          <w:sz w:val="24"/>
          <w:szCs w:val="24"/>
        </w:rPr>
        <w:t>Rio</w:t>
      </w:r>
    </w:p>
    <w:p w:rsidR="008744EB" w:rsidRDefault="008744EB" w:rsidP="008744EB">
      <w:pPr>
        <w:spacing w:after="0"/>
        <w:jc w:val="center"/>
        <w:rPr>
          <w:rFonts w:ascii="Calisto MT" w:hAnsi="Calisto MT"/>
          <w:sz w:val="24"/>
          <w:szCs w:val="24"/>
        </w:rPr>
      </w:pPr>
    </w:p>
    <w:p w:rsidR="00F136BC" w:rsidRPr="003F39E7" w:rsidRDefault="00F136BC" w:rsidP="00F136BC">
      <w:pPr>
        <w:jc w:val="center"/>
        <w:rPr>
          <w:rFonts w:ascii="Calisto MT" w:hAnsi="Calisto MT"/>
        </w:rPr>
      </w:pPr>
      <w:r w:rsidRPr="003F39E7">
        <w:rPr>
          <w:rFonts w:ascii="MS Mincho" w:eastAsia="MS Mincho" w:hAnsi="MS Mincho" w:cs="MS Mincho" w:hint="eastAsia"/>
          <w:sz w:val="20"/>
        </w:rPr>
        <w:t>✠</w:t>
      </w:r>
      <w:r w:rsidRPr="003F39E7">
        <w:rPr>
          <w:sz w:val="20"/>
        </w:rPr>
        <w:t xml:space="preserve"> </w:t>
      </w:r>
      <w:r w:rsidRPr="003F39E7">
        <w:rPr>
          <w:rFonts w:ascii="Calisto MT" w:hAnsi="Calisto MT"/>
          <w:sz w:val="20"/>
        </w:rPr>
        <w:t>Mariano Crociata</w:t>
      </w:r>
    </w:p>
    <w:p w:rsidR="00B22832" w:rsidRPr="00F136BC" w:rsidRDefault="00B22832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46120E" w:rsidRPr="00B22832" w:rsidRDefault="00AA5F7F" w:rsidP="0046120E">
      <w:pPr>
        <w:spacing w:after="0"/>
        <w:jc w:val="both"/>
        <w:rPr>
          <w:rFonts w:ascii="Calisto MT" w:hAnsi="Calisto MT"/>
          <w:i/>
          <w:sz w:val="24"/>
          <w:szCs w:val="24"/>
        </w:rPr>
      </w:pPr>
      <w:r w:rsidRPr="00B22832">
        <w:rPr>
          <w:rFonts w:ascii="Calisto MT" w:hAnsi="Calisto MT"/>
          <w:i/>
          <w:sz w:val="24"/>
          <w:szCs w:val="24"/>
        </w:rPr>
        <w:t>Tempi difficili</w:t>
      </w:r>
      <w:r w:rsidR="0046120E" w:rsidRPr="00B22832">
        <w:rPr>
          <w:rFonts w:ascii="Calisto MT" w:hAnsi="Calisto MT"/>
          <w:i/>
          <w:sz w:val="24"/>
          <w:szCs w:val="24"/>
        </w:rPr>
        <w:t xml:space="preserve"> </w:t>
      </w:r>
      <w:r w:rsidRPr="00B22832">
        <w:rPr>
          <w:rFonts w:ascii="Calisto MT" w:hAnsi="Calisto MT"/>
          <w:i/>
          <w:sz w:val="24"/>
          <w:szCs w:val="24"/>
        </w:rPr>
        <w:t xml:space="preserve">per </w:t>
      </w:r>
      <w:r w:rsidR="0046120E" w:rsidRPr="00B22832">
        <w:rPr>
          <w:rFonts w:ascii="Calisto MT" w:hAnsi="Calisto MT"/>
          <w:i/>
          <w:sz w:val="24"/>
          <w:szCs w:val="24"/>
        </w:rPr>
        <w:t>la missione oggi</w:t>
      </w:r>
    </w:p>
    <w:p w:rsidR="00AA5F7F" w:rsidRDefault="00AA5F7F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516064" w:rsidRDefault="00AA5F7F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Le difficoltà vengono dalla secolarizzazione e paradossalmente dalla simu</w:t>
      </w:r>
      <w:r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>tanea esplosione del sacro e del religioso: la prima tende a togliere le radici dep</w:t>
      </w:r>
      <w:r>
        <w:rPr>
          <w:rFonts w:ascii="Calisto MT" w:hAnsi="Calisto MT"/>
          <w:sz w:val="24"/>
          <w:szCs w:val="24"/>
        </w:rPr>
        <w:t>o</w:t>
      </w:r>
      <w:r>
        <w:rPr>
          <w:rFonts w:ascii="Calisto MT" w:hAnsi="Calisto MT"/>
          <w:sz w:val="24"/>
          <w:szCs w:val="24"/>
        </w:rPr>
        <w:t>tenziando la tensione interiore, la seconda tende a de</w:t>
      </w:r>
      <w:r w:rsidR="00B22832">
        <w:rPr>
          <w:rFonts w:ascii="Calisto MT" w:hAnsi="Calisto MT"/>
          <w:sz w:val="24"/>
          <w:szCs w:val="24"/>
        </w:rPr>
        <w:t xml:space="preserve">legittimare </w:t>
      </w:r>
      <w:r>
        <w:rPr>
          <w:rFonts w:ascii="Calisto MT" w:hAnsi="Calisto MT"/>
          <w:sz w:val="24"/>
          <w:szCs w:val="24"/>
        </w:rPr>
        <w:t>le specificità a f</w:t>
      </w:r>
      <w:r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 xml:space="preserve">vore di una religiosità diffusa ma informe, pronta a dirigersi dovunque si presenti qualcosa di allettante e appagante il bisogno di rassicurazione. A ciò si aggiunga il pluralismo religioso con l’insinuazione del valore relativo delle differenze e della diffidenza e indebolimento delle identità. </w:t>
      </w:r>
      <w:r w:rsidR="00390926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>a vitalità dei cristianesimi, particola</w:t>
      </w:r>
      <w:r>
        <w:rPr>
          <w:rFonts w:ascii="Calisto MT" w:hAnsi="Calisto MT"/>
          <w:sz w:val="24"/>
          <w:szCs w:val="24"/>
        </w:rPr>
        <w:t>r</w:t>
      </w:r>
      <w:r>
        <w:rPr>
          <w:rFonts w:ascii="Calisto MT" w:hAnsi="Calisto MT"/>
          <w:sz w:val="24"/>
          <w:szCs w:val="24"/>
        </w:rPr>
        <w:t>mente di impronta carismatica ed evangelicale, mett</w:t>
      </w:r>
      <w:r w:rsidR="00390926">
        <w:rPr>
          <w:rFonts w:ascii="Calisto MT" w:hAnsi="Calisto MT"/>
          <w:sz w:val="24"/>
          <w:szCs w:val="24"/>
        </w:rPr>
        <w:t>e</w:t>
      </w:r>
      <w:r>
        <w:rPr>
          <w:rFonts w:ascii="Calisto MT" w:hAnsi="Calisto MT"/>
          <w:sz w:val="24"/>
          <w:szCs w:val="24"/>
        </w:rPr>
        <w:t xml:space="preserve"> in evidenza l’effetto co</w:t>
      </w:r>
      <w:r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>fusivo della divisione tra i cristiani</w:t>
      </w:r>
      <w:r w:rsidR="00516064">
        <w:rPr>
          <w:rFonts w:ascii="Calisto MT" w:hAnsi="Calisto MT"/>
          <w:sz w:val="24"/>
          <w:szCs w:val="24"/>
        </w:rPr>
        <w:t>.</w:t>
      </w:r>
      <w:r w:rsidR="00B22832">
        <w:rPr>
          <w:rFonts w:ascii="Calisto MT" w:hAnsi="Calisto MT"/>
          <w:sz w:val="24"/>
          <w:szCs w:val="24"/>
        </w:rPr>
        <w:t xml:space="preserve"> </w:t>
      </w:r>
      <w:r w:rsidR="00516064">
        <w:rPr>
          <w:rFonts w:ascii="Calisto MT" w:hAnsi="Calisto MT"/>
          <w:sz w:val="24"/>
          <w:szCs w:val="24"/>
        </w:rPr>
        <w:t xml:space="preserve">Infine c’è da tenere conto della </w:t>
      </w:r>
      <w:r w:rsidR="00390926">
        <w:rPr>
          <w:rFonts w:ascii="Calisto MT" w:hAnsi="Calisto MT"/>
          <w:sz w:val="24"/>
          <w:szCs w:val="24"/>
        </w:rPr>
        <w:t xml:space="preserve">enorme </w:t>
      </w:r>
      <w:r w:rsidR="00516064">
        <w:rPr>
          <w:rFonts w:ascii="Calisto MT" w:hAnsi="Calisto MT"/>
          <w:sz w:val="24"/>
          <w:szCs w:val="24"/>
        </w:rPr>
        <w:t>diffusione d</w:t>
      </w:r>
      <w:r w:rsidR="00390926">
        <w:rPr>
          <w:rFonts w:ascii="Calisto MT" w:hAnsi="Calisto MT"/>
          <w:sz w:val="24"/>
          <w:szCs w:val="24"/>
        </w:rPr>
        <w:t>i</w:t>
      </w:r>
      <w:r w:rsidR="00516064">
        <w:rPr>
          <w:rFonts w:ascii="Calisto MT" w:hAnsi="Calisto MT"/>
          <w:sz w:val="24"/>
          <w:szCs w:val="24"/>
        </w:rPr>
        <w:t xml:space="preserve"> informazioni e conoscenze </w:t>
      </w:r>
      <w:r w:rsidR="00390926">
        <w:rPr>
          <w:rFonts w:ascii="Calisto MT" w:hAnsi="Calisto MT"/>
          <w:sz w:val="24"/>
          <w:szCs w:val="24"/>
        </w:rPr>
        <w:t xml:space="preserve">anche di tipo religioso, </w:t>
      </w:r>
      <w:r w:rsidR="00516064">
        <w:rPr>
          <w:rFonts w:ascii="Calisto MT" w:hAnsi="Calisto MT"/>
          <w:sz w:val="24"/>
          <w:szCs w:val="24"/>
        </w:rPr>
        <w:t xml:space="preserve">per effetto dello sviluppo delle comunicazioni, che </w:t>
      </w:r>
      <w:r w:rsidR="00390926">
        <w:rPr>
          <w:rFonts w:ascii="Calisto MT" w:hAnsi="Calisto MT"/>
          <w:sz w:val="24"/>
          <w:szCs w:val="24"/>
        </w:rPr>
        <w:t>restringersi</w:t>
      </w:r>
      <w:r w:rsidR="00516064">
        <w:rPr>
          <w:rFonts w:ascii="Calisto MT" w:hAnsi="Calisto MT"/>
          <w:sz w:val="24"/>
          <w:szCs w:val="24"/>
        </w:rPr>
        <w:t xml:space="preserve"> sempre di più gli ambiti umani in cui non sia giunta notizia di Gesù Cristo</w:t>
      </w:r>
      <w:r w:rsidR="00B22832">
        <w:rPr>
          <w:rFonts w:ascii="Calisto MT" w:hAnsi="Calisto MT"/>
          <w:sz w:val="24"/>
          <w:szCs w:val="24"/>
        </w:rPr>
        <w:t>, così da far apparire non più</w:t>
      </w:r>
      <w:r w:rsidR="00390926">
        <w:rPr>
          <w:rFonts w:ascii="Calisto MT" w:hAnsi="Calisto MT"/>
          <w:sz w:val="24"/>
          <w:szCs w:val="24"/>
        </w:rPr>
        <w:t xml:space="preserve"> tanto</w:t>
      </w:r>
      <w:r w:rsidR="00B22832">
        <w:rPr>
          <w:rFonts w:ascii="Calisto MT" w:hAnsi="Calisto MT"/>
          <w:sz w:val="24"/>
          <w:szCs w:val="24"/>
        </w:rPr>
        <w:t xml:space="preserve"> necessaria la missione cr</w:t>
      </w:r>
      <w:r w:rsidR="00B22832">
        <w:rPr>
          <w:rFonts w:ascii="Calisto MT" w:hAnsi="Calisto MT"/>
          <w:sz w:val="24"/>
          <w:szCs w:val="24"/>
        </w:rPr>
        <w:t>i</w:t>
      </w:r>
      <w:r w:rsidR="00B22832">
        <w:rPr>
          <w:rFonts w:ascii="Calisto MT" w:hAnsi="Calisto MT"/>
          <w:sz w:val="24"/>
          <w:szCs w:val="24"/>
        </w:rPr>
        <w:t>stiana verso i lo</w:t>
      </w:r>
      <w:r w:rsidR="00B22832">
        <w:rPr>
          <w:rFonts w:ascii="Calisto MT" w:hAnsi="Calisto MT"/>
          <w:sz w:val="24"/>
          <w:szCs w:val="24"/>
        </w:rPr>
        <w:t>n</w:t>
      </w:r>
      <w:r w:rsidR="00B22832">
        <w:rPr>
          <w:rFonts w:ascii="Calisto MT" w:hAnsi="Calisto MT"/>
          <w:sz w:val="24"/>
          <w:szCs w:val="24"/>
        </w:rPr>
        <w:t>tani</w:t>
      </w:r>
      <w:r w:rsidR="00516064">
        <w:rPr>
          <w:rFonts w:ascii="Calisto MT" w:hAnsi="Calisto MT"/>
          <w:sz w:val="24"/>
          <w:szCs w:val="24"/>
        </w:rPr>
        <w:t xml:space="preserve">. </w:t>
      </w:r>
    </w:p>
    <w:p w:rsidR="00516064" w:rsidRDefault="00516064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516064" w:rsidRPr="00B22832" w:rsidRDefault="00516064" w:rsidP="0046120E">
      <w:pPr>
        <w:spacing w:after="0"/>
        <w:jc w:val="both"/>
        <w:rPr>
          <w:rFonts w:ascii="Calisto MT" w:hAnsi="Calisto MT"/>
          <w:i/>
          <w:sz w:val="24"/>
          <w:szCs w:val="24"/>
        </w:rPr>
      </w:pPr>
      <w:r w:rsidRPr="00B22832">
        <w:rPr>
          <w:rFonts w:ascii="Calisto MT" w:hAnsi="Calisto MT"/>
          <w:i/>
          <w:sz w:val="24"/>
          <w:szCs w:val="24"/>
        </w:rPr>
        <w:t>La missione cristiana</w:t>
      </w:r>
    </w:p>
    <w:p w:rsidR="00516064" w:rsidRDefault="00516064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22832" w:rsidRDefault="00516064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Non </w:t>
      </w:r>
      <w:r w:rsidR="00B22832">
        <w:rPr>
          <w:rFonts w:ascii="Calisto MT" w:hAnsi="Calisto MT"/>
          <w:sz w:val="24"/>
          <w:szCs w:val="24"/>
        </w:rPr>
        <w:t xml:space="preserve">è </w:t>
      </w:r>
      <w:r>
        <w:rPr>
          <w:rFonts w:ascii="Calisto MT" w:hAnsi="Calisto MT"/>
          <w:sz w:val="24"/>
          <w:szCs w:val="24"/>
        </w:rPr>
        <w:t xml:space="preserve">il destinatario a decidere la missione cristiana, anche </w:t>
      </w:r>
      <w:r w:rsidR="00B22832">
        <w:rPr>
          <w:rFonts w:ascii="Calisto MT" w:hAnsi="Calisto MT"/>
          <w:sz w:val="24"/>
          <w:szCs w:val="24"/>
        </w:rPr>
        <w:t>se deve essere</w:t>
      </w:r>
      <w:r>
        <w:rPr>
          <w:rFonts w:ascii="Calisto MT" w:hAnsi="Calisto MT"/>
          <w:sz w:val="24"/>
          <w:szCs w:val="24"/>
        </w:rPr>
        <w:t xml:space="preserve"> la premura nei suoi confronti a dare motivazione immediata e forma al contenuto de</w:t>
      </w:r>
      <w:r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la sua realizzazione. A decidere è colui che invia, l’origine della missione stessa. </w:t>
      </w:r>
    </w:p>
    <w:p w:rsidR="00B22832" w:rsidRDefault="00516064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 stessa lingua cristiana lo rivela fin dal suo sorgere: la missione è costitut</w:t>
      </w:r>
      <w:r>
        <w:rPr>
          <w:rFonts w:ascii="Calisto MT" w:hAnsi="Calisto MT"/>
          <w:sz w:val="24"/>
          <w:szCs w:val="24"/>
        </w:rPr>
        <w:t>i</w:t>
      </w:r>
      <w:r>
        <w:rPr>
          <w:rFonts w:ascii="Calisto MT" w:hAnsi="Calisto MT"/>
          <w:sz w:val="24"/>
          <w:szCs w:val="24"/>
        </w:rPr>
        <w:t>va della fede cristiana ed è inscritta nella fondamentale parola ‘apostolo’. Apostolo è l’inviato. La fede cristiana nasce con un invio. Anzi, all’</w:t>
      </w:r>
      <w:r w:rsidR="00BA4A20">
        <w:rPr>
          <w:rFonts w:ascii="Calisto MT" w:hAnsi="Calisto MT"/>
          <w:sz w:val="24"/>
          <w:szCs w:val="24"/>
        </w:rPr>
        <w:t>origine di tu</w:t>
      </w:r>
      <w:r>
        <w:rPr>
          <w:rFonts w:ascii="Calisto MT" w:hAnsi="Calisto MT"/>
          <w:sz w:val="24"/>
          <w:szCs w:val="24"/>
        </w:rPr>
        <w:t>tto c’è un i</w:t>
      </w:r>
      <w:r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vio: quello del Figlio da parte del Padre, che diventa </w:t>
      </w:r>
      <w:r w:rsidR="00A2401B">
        <w:rPr>
          <w:rFonts w:ascii="Calisto MT" w:hAnsi="Calisto MT"/>
          <w:sz w:val="24"/>
          <w:szCs w:val="24"/>
        </w:rPr>
        <w:t xml:space="preserve">permanentemente attivo </w:t>
      </w:r>
      <w:r>
        <w:rPr>
          <w:rFonts w:ascii="Calisto MT" w:hAnsi="Calisto MT"/>
          <w:sz w:val="24"/>
          <w:szCs w:val="24"/>
        </w:rPr>
        <w:t>attr</w:t>
      </w:r>
      <w:r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verso l’invio dei dodici e dei discepoli di Gesù. La natura del cristianesimo è quello di un movimento nativamente e fondamentalmente missionario, perché la sua stru</w:t>
      </w:r>
      <w:r>
        <w:rPr>
          <w:rFonts w:ascii="Calisto MT" w:hAnsi="Calisto MT"/>
          <w:sz w:val="24"/>
          <w:szCs w:val="24"/>
        </w:rPr>
        <w:t>t</w:t>
      </w:r>
      <w:r>
        <w:rPr>
          <w:rFonts w:ascii="Calisto MT" w:hAnsi="Calisto MT"/>
          <w:sz w:val="24"/>
          <w:szCs w:val="24"/>
        </w:rPr>
        <w:t xml:space="preserve">tura costitutiva è determinata </w:t>
      </w:r>
      <w:r w:rsidR="00BA4A20">
        <w:rPr>
          <w:rFonts w:ascii="Calisto MT" w:hAnsi="Calisto MT"/>
          <w:sz w:val="24"/>
          <w:szCs w:val="24"/>
        </w:rPr>
        <w:t>dall’incontro con l’inviato</w:t>
      </w:r>
      <w:r w:rsidR="00A2401B">
        <w:rPr>
          <w:rFonts w:ascii="Calisto MT" w:hAnsi="Calisto MT"/>
          <w:sz w:val="24"/>
          <w:szCs w:val="24"/>
        </w:rPr>
        <w:t>,</w:t>
      </w:r>
      <w:r w:rsidR="00BA4A20">
        <w:rPr>
          <w:rFonts w:ascii="Calisto MT" w:hAnsi="Calisto MT"/>
          <w:sz w:val="24"/>
          <w:szCs w:val="24"/>
        </w:rPr>
        <w:t xml:space="preserve"> per essere a propria volta da lui inviati.</w:t>
      </w:r>
      <w:r w:rsidR="00B22832">
        <w:rPr>
          <w:rFonts w:ascii="Calisto MT" w:hAnsi="Calisto MT"/>
          <w:sz w:val="24"/>
          <w:szCs w:val="24"/>
        </w:rPr>
        <w:t xml:space="preserve"> Non può esistere quieto appagamento </w:t>
      </w:r>
      <w:r w:rsidR="00390926">
        <w:rPr>
          <w:rFonts w:ascii="Calisto MT" w:hAnsi="Calisto MT"/>
          <w:sz w:val="24"/>
          <w:szCs w:val="24"/>
        </w:rPr>
        <w:t xml:space="preserve">come per </w:t>
      </w:r>
      <w:bookmarkStart w:id="0" w:name="_GoBack"/>
      <w:bookmarkEnd w:id="0"/>
      <w:r w:rsidR="00B22832">
        <w:rPr>
          <w:rFonts w:ascii="Calisto MT" w:hAnsi="Calisto MT"/>
          <w:sz w:val="24"/>
          <w:szCs w:val="24"/>
        </w:rPr>
        <w:t>qualcosa di consegu</w:t>
      </w:r>
      <w:r w:rsidR="00B22832">
        <w:rPr>
          <w:rFonts w:ascii="Calisto MT" w:hAnsi="Calisto MT"/>
          <w:sz w:val="24"/>
          <w:szCs w:val="24"/>
        </w:rPr>
        <w:t>i</w:t>
      </w:r>
      <w:r w:rsidR="00B22832">
        <w:rPr>
          <w:rFonts w:ascii="Calisto MT" w:hAnsi="Calisto MT"/>
          <w:sz w:val="24"/>
          <w:szCs w:val="24"/>
        </w:rPr>
        <w:t>to una vo</w:t>
      </w:r>
      <w:r w:rsidR="00B22832">
        <w:rPr>
          <w:rFonts w:ascii="Calisto MT" w:hAnsi="Calisto MT"/>
          <w:sz w:val="24"/>
          <w:szCs w:val="24"/>
        </w:rPr>
        <w:t>l</w:t>
      </w:r>
      <w:r w:rsidR="00B22832">
        <w:rPr>
          <w:rFonts w:ascii="Calisto MT" w:hAnsi="Calisto MT"/>
          <w:sz w:val="24"/>
          <w:szCs w:val="24"/>
        </w:rPr>
        <w:t>ta per tutte.</w:t>
      </w:r>
      <w:r w:rsidR="00BA4A20">
        <w:rPr>
          <w:rFonts w:ascii="Calisto MT" w:hAnsi="Calisto MT"/>
          <w:sz w:val="24"/>
          <w:szCs w:val="24"/>
        </w:rPr>
        <w:t xml:space="preserve"> La vita cristiana è un mandato</w:t>
      </w:r>
      <w:r w:rsidR="00B22832">
        <w:rPr>
          <w:rFonts w:ascii="Calisto MT" w:hAnsi="Calisto MT"/>
          <w:sz w:val="24"/>
          <w:szCs w:val="24"/>
        </w:rPr>
        <w:t xml:space="preserve"> che spinge fuori, lontano</w:t>
      </w:r>
      <w:r w:rsidR="00BA4A20">
        <w:rPr>
          <w:rFonts w:ascii="Calisto MT" w:hAnsi="Calisto MT"/>
          <w:sz w:val="24"/>
          <w:szCs w:val="24"/>
        </w:rPr>
        <w:t xml:space="preserve">. </w:t>
      </w:r>
    </w:p>
    <w:p w:rsidR="00B22832" w:rsidRDefault="00BA4A20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Non del tutto impropriamente l’attività apostolica è quella che tradiziona</w:t>
      </w:r>
      <w:r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mente definisce la vita e l’azione pastorale della Chiesa: apostolica in quanto fedele alla propria origine nella predicazione e nelle istituzioni dei dodici, ma anche in quanto tende a diffondere e far espandere l’accoglienza della fede. </w:t>
      </w:r>
    </w:p>
    <w:p w:rsidR="00BA4A20" w:rsidRDefault="00BA4A20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Senza confondere ruoli e ministeri nella Chiesa, c’è un livello di missionari</w:t>
      </w:r>
      <w:r>
        <w:rPr>
          <w:rFonts w:ascii="Calisto MT" w:hAnsi="Calisto MT"/>
          <w:sz w:val="24"/>
          <w:szCs w:val="24"/>
        </w:rPr>
        <w:t>e</w:t>
      </w:r>
      <w:r>
        <w:rPr>
          <w:rFonts w:ascii="Calisto MT" w:hAnsi="Calisto MT"/>
          <w:sz w:val="24"/>
          <w:szCs w:val="24"/>
        </w:rPr>
        <w:t xml:space="preserve">tà che </w:t>
      </w:r>
      <w:r w:rsidR="00A2401B">
        <w:rPr>
          <w:rFonts w:ascii="Calisto MT" w:hAnsi="Calisto MT"/>
          <w:sz w:val="24"/>
          <w:szCs w:val="24"/>
        </w:rPr>
        <w:t xml:space="preserve">interpella </w:t>
      </w:r>
      <w:r>
        <w:rPr>
          <w:rFonts w:ascii="Calisto MT" w:hAnsi="Calisto MT"/>
          <w:sz w:val="24"/>
          <w:szCs w:val="24"/>
        </w:rPr>
        <w:t>tutti i battezzati, perché inerisce all’identità cristiana. In un certo senso il Vangelo ce lo mostra</w:t>
      </w:r>
      <w:r w:rsidR="00B22832">
        <w:rPr>
          <w:rFonts w:ascii="Calisto MT" w:hAnsi="Calisto MT"/>
          <w:sz w:val="24"/>
          <w:szCs w:val="24"/>
        </w:rPr>
        <w:t xml:space="preserve"> – almeno in una sorta di accostamento per analogia –</w:t>
      </w:r>
      <w:r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lastRenderedPageBreak/>
        <w:t>nella stessa vicenda pre-pasquale di Gesù</w:t>
      </w:r>
      <w:r w:rsidR="00B22832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quando egli rifiuta ad alcuni una risposta positiva alla richiesta di seguirlo, invitando piuttosto ad annunciare le meraviglie di Dio operate tramite Gesù a quelli della propria casa. C’è una sequela per le vie della missione ai lontani; ma è sequela di Gesù anche la testimonianza resa a Lui nel proprio ambiente di vita ordinaria. </w:t>
      </w:r>
    </w:p>
    <w:p w:rsidR="00BA4A20" w:rsidRDefault="00BA4A20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A4A20" w:rsidRPr="00B22832" w:rsidRDefault="00BA4A20" w:rsidP="0046120E">
      <w:pPr>
        <w:spacing w:after="0"/>
        <w:jc w:val="both"/>
        <w:rPr>
          <w:rFonts w:ascii="Calisto MT" w:hAnsi="Calisto MT"/>
          <w:i/>
          <w:sz w:val="24"/>
          <w:szCs w:val="24"/>
        </w:rPr>
      </w:pPr>
      <w:r w:rsidRPr="00B22832">
        <w:rPr>
          <w:rFonts w:ascii="Calisto MT" w:hAnsi="Calisto MT"/>
          <w:i/>
          <w:sz w:val="24"/>
          <w:szCs w:val="24"/>
        </w:rPr>
        <w:t>“Andate!”</w:t>
      </w:r>
    </w:p>
    <w:p w:rsidR="00BA4A20" w:rsidRDefault="00BA4A20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A4A20" w:rsidRDefault="00BA4A20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L’invito ad andare è rivolto a tutti, a ciascuno di noi. È un invito a non l</w:t>
      </w:r>
      <w:r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 xml:space="preserve">sciare inaridire il seme della fede coprendolo con la coltre della abitudinarietà, dell’inerzia e dell’indifferenza, di una esistenza senza ideali, interessi, passioni. La fede mette in moto, mobilita, spinge al cammino, non consente di rimanere fermi. </w:t>
      </w:r>
      <w:r w:rsidR="00A2401B">
        <w:rPr>
          <w:rFonts w:ascii="Calisto MT" w:hAnsi="Calisto MT"/>
          <w:sz w:val="24"/>
          <w:szCs w:val="24"/>
        </w:rPr>
        <w:t xml:space="preserve">Ciò </w:t>
      </w:r>
      <w:r>
        <w:rPr>
          <w:rFonts w:ascii="Calisto MT" w:hAnsi="Calisto MT"/>
          <w:sz w:val="24"/>
          <w:szCs w:val="24"/>
        </w:rPr>
        <w:t xml:space="preserve">che </w:t>
      </w:r>
      <w:r w:rsidR="00A2401B">
        <w:rPr>
          <w:rFonts w:ascii="Calisto MT" w:hAnsi="Calisto MT"/>
          <w:sz w:val="24"/>
          <w:szCs w:val="24"/>
        </w:rPr>
        <w:t xml:space="preserve">l’invio attiva </w:t>
      </w:r>
      <w:r>
        <w:rPr>
          <w:rFonts w:ascii="Calisto MT" w:hAnsi="Calisto MT"/>
          <w:sz w:val="24"/>
          <w:szCs w:val="24"/>
        </w:rPr>
        <w:t xml:space="preserve">è un movimento del cuore, dei pensieri, dei </w:t>
      </w:r>
      <w:r w:rsidR="000D472C">
        <w:rPr>
          <w:rFonts w:ascii="Calisto MT" w:hAnsi="Calisto MT"/>
          <w:sz w:val="24"/>
          <w:szCs w:val="24"/>
        </w:rPr>
        <w:t xml:space="preserve">desideri </w:t>
      </w:r>
      <w:r>
        <w:rPr>
          <w:rFonts w:ascii="Calisto MT" w:hAnsi="Calisto MT"/>
          <w:sz w:val="24"/>
          <w:szCs w:val="24"/>
        </w:rPr>
        <w:t>e delle emozioni</w:t>
      </w:r>
      <w:r w:rsidR="000D472C">
        <w:rPr>
          <w:rFonts w:ascii="Calisto MT" w:hAnsi="Calisto MT"/>
          <w:sz w:val="24"/>
          <w:szCs w:val="24"/>
        </w:rPr>
        <w:t xml:space="preserve">. </w:t>
      </w:r>
    </w:p>
    <w:p w:rsidR="000D472C" w:rsidRDefault="000D472C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0D472C" w:rsidRPr="00B22832" w:rsidRDefault="000D472C" w:rsidP="0046120E">
      <w:pPr>
        <w:spacing w:after="0"/>
        <w:jc w:val="both"/>
        <w:rPr>
          <w:rFonts w:ascii="Calisto MT" w:hAnsi="Calisto MT"/>
          <w:i/>
          <w:sz w:val="24"/>
          <w:szCs w:val="24"/>
        </w:rPr>
      </w:pPr>
      <w:r w:rsidRPr="00B22832">
        <w:rPr>
          <w:rFonts w:ascii="Calisto MT" w:hAnsi="Calisto MT"/>
          <w:i/>
          <w:sz w:val="24"/>
          <w:szCs w:val="24"/>
        </w:rPr>
        <w:t>Quali sono allora le condizioni della missione?</w:t>
      </w:r>
    </w:p>
    <w:p w:rsidR="000D472C" w:rsidRDefault="000D472C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22832" w:rsidRDefault="000D472C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 prima è l’incontro con Gesù e con la sua comunità. Senza, non può n</w:t>
      </w:r>
      <w:r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scere niente, non si può mettere in moto niente. Bisogna essere attizzati dalla fiamma dell’amore di Gesù per sentire cominciare a bruciare il fuoco della missione cristiana come forma costitutiva della sua identità permanente</w:t>
      </w:r>
      <w:r w:rsidR="00A2401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in qualsiasi cond</w:t>
      </w:r>
      <w:r>
        <w:rPr>
          <w:rFonts w:ascii="Calisto MT" w:hAnsi="Calisto MT"/>
          <w:sz w:val="24"/>
          <w:szCs w:val="24"/>
        </w:rPr>
        <w:t>i</w:t>
      </w:r>
      <w:r>
        <w:rPr>
          <w:rFonts w:ascii="Calisto MT" w:hAnsi="Calisto MT"/>
          <w:sz w:val="24"/>
          <w:szCs w:val="24"/>
        </w:rPr>
        <w:t xml:space="preserve">zione </w:t>
      </w:r>
      <w:r w:rsidR="00A2401B">
        <w:rPr>
          <w:rFonts w:ascii="Calisto MT" w:hAnsi="Calisto MT"/>
          <w:sz w:val="24"/>
          <w:szCs w:val="24"/>
        </w:rPr>
        <w:t xml:space="preserve">essa </w:t>
      </w:r>
      <w:r>
        <w:rPr>
          <w:rFonts w:ascii="Calisto MT" w:hAnsi="Calisto MT"/>
          <w:sz w:val="24"/>
          <w:szCs w:val="24"/>
        </w:rPr>
        <w:t xml:space="preserve">sia chiamata ad attuarsi. </w:t>
      </w:r>
      <w:r w:rsidR="00D13718">
        <w:rPr>
          <w:rFonts w:ascii="Calisto MT" w:hAnsi="Calisto MT"/>
          <w:sz w:val="24"/>
          <w:szCs w:val="24"/>
        </w:rPr>
        <w:t xml:space="preserve">Non può nascere missione senza una fede viva e forte, senza un amore appassionato, senza una relazione intima con Gesù. </w:t>
      </w:r>
    </w:p>
    <w:p w:rsidR="0046120E" w:rsidRDefault="00D13718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L’invio, infatti, viene riconosciuto e accolto nello stesso momento in cui d</w:t>
      </w:r>
      <w:r>
        <w:rPr>
          <w:rFonts w:ascii="Calisto MT" w:hAnsi="Calisto MT"/>
          <w:sz w:val="24"/>
          <w:szCs w:val="24"/>
        </w:rPr>
        <w:t>i</w:t>
      </w:r>
      <w:r>
        <w:rPr>
          <w:rFonts w:ascii="Calisto MT" w:hAnsi="Calisto MT"/>
          <w:sz w:val="24"/>
          <w:szCs w:val="24"/>
        </w:rPr>
        <w:t>venta bisogno che nasce spontaneamente e in modo incontenibile d</w:t>
      </w:r>
      <w:r w:rsidR="00C701D5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l cuore.</w:t>
      </w:r>
      <w:r w:rsidR="00AC72E5">
        <w:rPr>
          <w:rFonts w:ascii="Calisto MT" w:hAnsi="Calisto MT"/>
          <w:sz w:val="24"/>
          <w:szCs w:val="24"/>
        </w:rPr>
        <w:t xml:space="preserve"> Il des</w:t>
      </w:r>
      <w:r w:rsidR="00AC72E5">
        <w:rPr>
          <w:rFonts w:ascii="Calisto MT" w:hAnsi="Calisto MT"/>
          <w:sz w:val="24"/>
          <w:szCs w:val="24"/>
        </w:rPr>
        <w:t>i</w:t>
      </w:r>
      <w:r w:rsidR="00AC72E5">
        <w:rPr>
          <w:rFonts w:ascii="Calisto MT" w:hAnsi="Calisto MT"/>
          <w:sz w:val="24"/>
          <w:szCs w:val="24"/>
        </w:rPr>
        <w:t>derio di comunicare la fede nasce dalla sovrabbondanza del cuore di chi crede.</w:t>
      </w:r>
      <w:r>
        <w:rPr>
          <w:rFonts w:ascii="Calisto MT" w:hAnsi="Calisto MT"/>
          <w:sz w:val="24"/>
          <w:szCs w:val="24"/>
        </w:rPr>
        <w:t xml:space="preserve"> </w:t>
      </w:r>
      <w:r w:rsidR="00C701D5">
        <w:rPr>
          <w:rFonts w:ascii="Calisto MT" w:hAnsi="Calisto MT"/>
          <w:sz w:val="24"/>
          <w:szCs w:val="24"/>
        </w:rPr>
        <w:t>Per questo, la missione prima che forma ministeriale è condizione esistenziale connat</w:t>
      </w:r>
      <w:r w:rsidR="00C701D5">
        <w:rPr>
          <w:rFonts w:ascii="Calisto MT" w:hAnsi="Calisto MT"/>
          <w:sz w:val="24"/>
          <w:szCs w:val="24"/>
        </w:rPr>
        <w:t>u</w:t>
      </w:r>
      <w:r w:rsidR="00C701D5">
        <w:rPr>
          <w:rFonts w:ascii="Calisto MT" w:hAnsi="Calisto MT"/>
          <w:sz w:val="24"/>
          <w:szCs w:val="24"/>
        </w:rPr>
        <w:t>rale all’esperienza credente. Ogni credente è per natura un missionario nel suo a</w:t>
      </w:r>
      <w:r w:rsidR="00C701D5">
        <w:rPr>
          <w:rFonts w:ascii="Calisto MT" w:hAnsi="Calisto MT"/>
          <w:sz w:val="24"/>
          <w:szCs w:val="24"/>
        </w:rPr>
        <w:t>m</w:t>
      </w:r>
      <w:r w:rsidR="00C701D5">
        <w:rPr>
          <w:rFonts w:ascii="Calisto MT" w:hAnsi="Calisto MT"/>
          <w:sz w:val="24"/>
          <w:szCs w:val="24"/>
        </w:rPr>
        <w:t xml:space="preserve">biente di vita. </w:t>
      </w:r>
      <w:r w:rsidR="009B1CE2">
        <w:rPr>
          <w:rFonts w:ascii="Calisto MT" w:hAnsi="Calisto MT"/>
          <w:sz w:val="24"/>
          <w:szCs w:val="24"/>
        </w:rPr>
        <w:t xml:space="preserve">La vera esigenza originante è la qualità della fede, cioè </w:t>
      </w:r>
      <w:r w:rsidR="00A2401B">
        <w:rPr>
          <w:rFonts w:ascii="Calisto MT" w:hAnsi="Calisto MT"/>
          <w:sz w:val="24"/>
          <w:szCs w:val="24"/>
        </w:rPr>
        <w:t>la forza coi</w:t>
      </w:r>
      <w:r w:rsidR="00A2401B">
        <w:rPr>
          <w:rFonts w:ascii="Calisto MT" w:hAnsi="Calisto MT"/>
          <w:sz w:val="24"/>
          <w:szCs w:val="24"/>
        </w:rPr>
        <w:t>n</w:t>
      </w:r>
      <w:r w:rsidR="00A2401B">
        <w:rPr>
          <w:rFonts w:ascii="Calisto MT" w:hAnsi="Calisto MT"/>
          <w:sz w:val="24"/>
          <w:szCs w:val="24"/>
        </w:rPr>
        <w:t xml:space="preserve">volgente </w:t>
      </w:r>
      <w:r w:rsidR="009B1CE2">
        <w:rPr>
          <w:rFonts w:ascii="Calisto MT" w:hAnsi="Calisto MT"/>
          <w:sz w:val="24"/>
          <w:szCs w:val="24"/>
        </w:rPr>
        <w:t>dell’incontro con Gesù e della relazione con Lui</w:t>
      </w:r>
      <w:r w:rsidR="00B22832">
        <w:rPr>
          <w:rFonts w:ascii="Calisto MT" w:hAnsi="Calisto MT"/>
          <w:sz w:val="24"/>
          <w:szCs w:val="24"/>
        </w:rPr>
        <w:t>,</w:t>
      </w:r>
      <w:r w:rsidR="009B1CE2">
        <w:rPr>
          <w:rFonts w:ascii="Calisto MT" w:hAnsi="Calisto MT"/>
          <w:sz w:val="24"/>
          <w:szCs w:val="24"/>
        </w:rPr>
        <w:t xml:space="preserve"> nel </w:t>
      </w:r>
      <w:r w:rsidR="00B22832">
        <w:rPr>
          <w:rFonts w:ascii="Calisto MT" w:hAnsi="Calisto MT"/>
          <w:sz w:val="24"/>
          <w:szCs w:val="24"/>
        </w:rPr>
        <w:t>con</w:t>
      </w:r>
      <w:r w:rsidR="00A2401B">
        <w:rPr>
          <w:rFonts w:ascii="Calisto MT" w:hAnsi="Calisto MT"/>
          <w:sz w:val="24"/>
          <w:szCs w:val="24"/>
        </w:rPr>
        <w:t>testo</w:t>
      </w:r>
      <w:r w:rsidR="00B22832">
        <w:rPr>
          <w:rFonts w:ascii="Calisto MT" w:hAnsi="Calisto MT"/>
          <w:sz w:val="24"/>
          <w:szCs w:val="24"/>
        </w:rPr>
        <w:t xml:space="preserve"> d</w:t>
      </w:r>
      <w:r w:rsidR="00A2401B">
        <w:rPr>
          <w:rFonts w:ascii="Calisto MT" w:hAnsi="Calisto MT"/>
          <w:sz w:val="24"/>
          <w:szCs w:val="24"/>
        </w:rPr>
        <w:t>e</w:t>
      </w:r>
      <w:r w:rsidR="00B22832">
        <w:rPr>
          <w:rFonts w:ascii="Calisto MT" w:hAnsi="Calisto MT"/>
          <w:sz w:val="24"/>
          <w:szCs w:val="24"/>
        </w:rPr>
        <w:t>i legami</w:t>
      </w:r>
      <w:r w:rsidR="009B1CE2">
        <w:rPr>
          <w:rFonts w:ascii="Calisto MT" w:hAnsi="Calisto MT"/>
          <w:sz w:val="24"/>
          <w:szCs w:val="24"/>
        </w:rPr>
        <w:t xml:space="preserve"> con quelli che gli appartengono e formano la sua comunità. </w:t>
      </w:r>
    </w:p>
    <w:p w:rsidR="00AC72E5" w:rsidRDefault="00AC72E5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D’altra parte è vero anche che la fede si rafforza donandola. </w:t>
      </w:r>
    </w:p>
    <w:p w:rsidR="00BA36D0" w:rsidRDefault="00BA36D0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A36D0" w:rsidRDefault="00BA36D0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La seconda condizione, o il secondo passo, è </w:t>
      </w:r>
      <w:r w:rsidR="00B22832">
        <w:rPr>
          <w:rFonts w:ascii="Calisto MT" w:hAnsi="Calisto MT"/>
          <w:sz w:val="24"/>
          <w:szCs w:val="24"/>
        </w:rPr>
        <w:t xml:space="preserve">la percezione forte del </w:t>
      </w:r>
      <w:r>
        <w:rPr>
          <w:rFonts w:ascii="Calisto MT" w:hAnsi="Calisto MT"/>
          <w:sz w:val="24"/>
          <w:szCs w:val="24"/>
        </w:rPr>
        <w:t>desid</w:t>
      </w:r>
      <w:r>
        <w:rPr>
          <w:rFonts w:ascii="Calisto MT" w:hAnsi="Calisto MT"/>
          <w:sz w:val="24"/>
          <w:szCs w:val="24"/>
        </w:rPr>
        <w:t>e</w:t>
      </w:r>
      <w:r>
        <w:rPr>
          <w:rFonts w:ascii="Calisto MT" w:hAnsi="Calisto MT"/>
          <w:sz w:val="24"/>
          <w:szCs w:val="24"/>
        </w:rPr>
        <w:t xml:space="preserve">rio </w:t>
      </w:r>
      <w:r w:rsidR="00B22832">
        <w:rPr>
          <w:rFonts w:ascii="Calisto MT" w:hAnsi="Calisto MT"/>
          <w:sz w:val="24"/>
          <w:szCs w:val="24"/>
        </w:rPr>
        <w:t xml:space="preserve">di Gesù </w:t>
      </w:r>
      <w:r>
        <w:rPr>
          <w:rFonts w:ascii="Calisto MT" w:hAnsi="Calisto MT"/>
          <w:sz w:val="24"/>
          <w:szCs w:val="24"/>
        </w:rPr>
        <w:t xml:space="preserve">per quelli che ancora non lo conoscono e non la hanno incontrato o non lo hanno riconosciuto adeguatamente. Il credente sente come sente il Signore, fa suoi i pensieri di Lui e i sentimenti di Lui, </w:t>
      </w:r>
      <w:r w:rsidR="00A2401B">
        <w:rPr>
          <w:rFonts w:ascii="Calisto MT" w:hAnsi="Calisto MT"/>
          <w:sz w:val="24"/>
          <w:szCs w:val="24"/>
        </w:rPr>
        <w:t>la sua ansia di raggiungere tutti</w:t>
      </w:r>
      <w:r>
        <w:rPr>
          <w:rFonts w:ascii="Calisto MT" w:hAnsi="Calisto MT"/>
          <w:sz w:val="24"/>
          <w:szCs w:val="24"/>
        </w:rPr>
        <w:t xml:space="preserve">. </w:t>
      </w:r>
      <w:r w:rsidR="00D016BC">
        <w:rPr>
          <w:rFonts w:ascii="Calisto MT" w:hAnsi="Calisto MT"/>
          <w:sz w:val="24"/>
          <w:szCs w:val="24"/>
        </w:rPr>
        <w:t>D</w:t>
      </w:r>
      <w:r w:rsidR="00D016BC">
        <w:rPr>
          <w:rFonts w:ascii="Calisto MT" w:hAnsi="Calisto MT"/>
          <w:sz w:val="24"/>
          <w:szCs w:val="24"/>
        </w:rPr>
        <w:t>i</w:t>
      </w:r>
      <w:r w:rsidR="00D016BC">
        <w:rPr>
          <w:rFonts w:ascii="Calisto MT" w:hAnsi="Calisto MT"/>
          <w:sz w:val="24"/>
          <w:szCs w:val="24"/>
        </w:rPr>
        <w:t>nanzi a voi si apre il continente dei vostri coetanei. Il Signore vi ha convocati qui per mandarvi a loro. Ha bisogno di voi per raggiungerli. Non vi è consentito chi</w:t>
      </w:r>
      <w:r w:rsidR="00D016BC">
        <w:rPr>
          <w:rFonts w:ascii="Calisto MT" w:hAnsi="Calisto MT"/>
          <w:sz w:val="24"/>
          <w:szCs w:val="24"/>
        </w:rPr>
        <w:t>u</w:t>
      </w:r>
      <w:r w:rsidR="00D016BC">
        <w:rPr>
          <w:rFonts w:ascii="Calisto MT" w:hAnsi="Calisto MT"/>
          <w:sz w:val="24"/>
          <w:szCs w:val="24"/>
        </w:rPr>
        <w:t xml:space="preserve">dervi nei vostri gruppi alla ricerca solo del calore che fa sentire </w:t>
      </w:r>
      <w:r w:rsidR="003F2250">
        <w:rPr>
          <w:rFonts w:ascii="Calisto MT" w:hAnsi="Calisto MT"/>
          <w:sz w:val="24"/>
          <w:szCs w:val="24"/>
        </w:rPr>
        <w:t xml:space="preserve">bene e al </w:t>
      </w:r>
      <w:r w:rsidR="00D016BC">
        <w:rPr>
          <w:rFonts w:ascii="Calisto MT" w:hAnsi="Calisto MT"/>
          <w:sz w:val="24"/>
          <w:szCs w:val="24"/>
        </w:rPr>
        <w:t>si</w:t>
      </w:r>
      <w:r w:rsidR="003F2250">
        <w:rPr>
          <w:rFonts w:ascii="Calisto MT" w:hAnsi="Calisto MT"/>
          <w:sz w:val="24"/>
          <w:szCs w:val="24"/>
        </w:rPr>
        <w:t>curo; non è consentita</w:t>
      </w:r>
      <w:r w:rsidR="00D016BC">
        <w:rPr>
          <w:rFonts w:ascii="Calisto MT" w:hAnsi="Calisto MT"/>
          <w:sz w:val="24"/>
          <w:szCs w:val="24"/>
        </w:rPr>
        <w:t xml:space="preserve"> l’autoreferenzialità, come ci ripete papa Francesco: bisogna </w:t>
      </w:r>
      <w:r w:rsidR="003F2250">
        <w:rPr>
          <w:rFonts w:ascii="Calisto MT" w:hAnsi="Calisto MT"/>
          <w:sz w:val="24"/>
          <w:szCs w:val="24"/>
        </w:rPr>
        <w:t xml:space="preserve">andare </w:t>
      </w:r>
      <w:r w:rsidR="00D016BC">
        <w:rPr>
          <w:rFonts w:ascii="Calisto MT" w:hAnsi="Calisto MT"/>
          <w:sz w:val="24"/>
          <w:szCs w:val="24"/>
        </w:rPr>
        <w:t>ve</w:t>
      </w:r>
      <w:r w:rsidR="00D016BC">
        <w:rPr>
          <w:rFonts w:ascii="Calisto MT" w:hAnsi="Calisto MT"/>
          <w:sz w:val="24"/>
          <w:szCs w:val="24"/>
        </w:rPr>
        <w:t>r</w:t>
      </w:r>
      <w:r w:rsidR="00D016BC">
        <w:rPr>
          <w:rFonts w:ascii="Calisto MT" w:hAnsi="Calisto MT"/>
          <w:sz w:val="24"/>
          <w:szCs w:val="24"/>
        </w:rPr>
        <w:t>so le periferie dell’esistenza</w:t>
      </w:r>
      <w:r w:rsidR="003F2250">
        <w:rPr>
          <w:rFonts w:ascii="Calisto MT" w:hAnsi="Calisto MT"/>
          <w:sz w:val="24"/>
          <w:szCs w:val="24"/>
        </w:rPr>
        <w:t>, là</w:t>
      </w:r>
      <w:r w:rsidR="00D016BC">
        <w:rPr>
          <w:rFonts w:ascii="Calisto MT" w:hAnsi="Calisto MT"/>
          <w:sz w:val="24"/>
          <w:szCs w:val="24"/>
        </w:rPr>
        <w:t xml:space="preserve"> dove vivono tanti giovani alienati nel corpo e nello spirito.</w:t>
      </w:r>
    </w:p>
    <w:p w:rsidR="00BA36D0" w:rsidRDefault="00BA36D0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BA36D0" w:rsidRDefault="00BA36D0" w:rsidP="00B22832">
      <w:pPr>
        <w:spacing w:after="0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lastRenderedPageBreak/>
        <w:t>La terza condizione consiste nel cogliere l’attesa di Dio, il desiderio di con</w:t>
      </w:r>
      <w:r>
        <w:rPr>
          <w:rFonts w:ascii="Calisto MT" w:hAnsi="Calisto MT"/>
          <w:sz w:val="24"/>
          <w:szCs w:val="24"/>
        </w:rPr>
        <w:t>o</w:t>
      </w:r>
      <w:r>
        <w:rPr>
          <w:rFonts w:ascii="Calisto MT" w:hAnsi="Calisto MT"/>
          <w:sz w:val="24"/>
          <w:szCs w:val="24"/>
        </w:rPr>
        <w:t>scere e incontrare Gesù</w:t>
      </w:r>
      <w:r w:rsidR="00B22832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nel cuore dei fratelli che si incontrano, vicini o lontani che siano. Ci è chiesto di imparare a guardare agli altri come a persone già </w:t>
      </w:r>
      <w:r w:rsidR="003F2250">
        <w:rPr>
          <w:rFonts w:ascii="Calisto MT" w:hAnsi="Calisto MT"/>
          <w:sz w:val="24"/>
          <w:szCs w:val="24"/>
        </w:rPr>
        <w:t xml:space="preserve">accolte e </w:t>
      </w:r>
      <w:r>
        <w:rPr>
          <w:rFonts w:ascii="Calisto MT" w:hAnsi="Calisto MT"/>
          <w:sz w:val="24"/>
          <w:szCs w:val="24"/>
        </w:rPr>
        <w:t>i</w:t>
      </w:r>
      <w:r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serite in una relazione misteriosa con il Signore. L’intuito credente sa leggere tale relazione e induce a favorirla e ad accompagnarla. </w:t>
      </w:r>
      <w:r w:rsidR="00F260B7">
        <w:rPr>
          <w:rFonts w:ascii="Calisto MT" w:hAnsi="Calisto MT"/>
          <w:sz w:val="24"/>
          <w:szCs w:val="24"/>
        </w:rPr>
        <w:t>La missione non è proselitismo o conquista, ma aiuto, sostegno a quel cammino con Dio in Gesù che</w:t>
      </w:r>
      <w:r w:rsidR="003F2250">
        <w:rPr>
          <w:rFonts w:ascii="Calisto MT" w:hAnsi="Calisto MT"/>
          <w:sz w:val="24"/>
          <w:szCs w:val="24"/>
        </w:rPr>
        <w:t>,</w:t>
      </w:r>
      <w:r w:rsidR="00F260B7">
        <w:rPr>
          <w:rFonts w:ascii="Calisto MT" w:hAnsi="Calisto MT"/>
          <w:sz w:val="24"/>
          <w:szCs w:val="24"/>
        </w:rPr>
        <w:t xml:space="preserve"> </w:t>
      </w:r>
      <w:r w:rsidR="003F2250">
        <w:rPr>
          <w:rFonts w:ascii="Calisto MT" w:hAnsi="Calisto MT"/>
          <w:sz w:val="24"/>
          <w:szCs w:val="24"/>
        </w:rPr>
        <w:t xml:space="preserve">in maniera imperscrutabile, </w:t>
      </w:r>
      <w:r w:rsidR="00F260B7">
        <w:rPr>
          <w:rFonts w:ascii="Calisto MT" w:hAnsi="Calisto MT"/>
          <w:sz w:val="24"/>
          <w:szCs w:val="24"/>
        </w:rPr>
        <w:t>ogni essere umano, e ancor più ogni credente, vive già nelle pr</w:t>
      </w:r>
      <w:r w:rsidR="00F260B7">
        <w:rPr>
          <w:rFonts w:ascii="Calisto MT" w:hAnsi="Calisto MT"/>
          <w:sz w:val="24"/>
          <w:szCs w:val="24"/>
        </w:rPr>
        <w:t>o</w:t>
      </w:r>
      <w:r w:rsidR="00F260B7">
        <w:rPr>
          <w:rFonts w:ascii="Calisto MT" w:hAnsi="Calisto MT"/>
          <w:sz w:val="24"/>
          <w:szCs w:val="24"/>
        </w:rPr>
        <w:t xml:space="preserve">fondità del suo cuore. </w:t>
      </w:r>
      <w:r w:rsidR="00D60B2D">
        <w:rPr>
          <w:rFonts w:ascii="Calisto MT" w:hAnsi="Calisto MT"/>
          <w:sz w:val="24"/>
          <w:szCs w:val="24"/>
        </w:rPr>
        <w:t>A questo punto, il compito diventa</w:t>
      </w:r>
      <w:r w:rsidR="00B22832">
        <w:rPr>
          <w:rFonts w:ascii="Calisto MT" w:hAnsi="Calisto MT"/>
          <w:sz w:val="24"/>
          <w:szCs w:val="24"/>
        </w:rPr>
        <w:t xml:space="preserve"> quello di </w:t>
      </w:r>
      <w:r w:rsidR="00D60B2D">
        <w:rPr>
          <w:rFonts w:ascii="Calisto MT" w:hAnsi="Calisto MT"/>
          <w:sz w:val="24"/>
          <w:szCs w:val="24"/>
        </w:rPr>
        <w:t xml:space="preserve"> trovare i modi e attrezzarsi per far giungere questo aiuto e accompagnamento. </w:t>
      </w:r>
      <w:r w:rsidR="00B649B1">
        <w:rPr>
          <w:rFonts w:ascii="Calisto MT" w:hAnsi="Calisto MT"/>
          <w:sz w:val="24"/>
          <w:szCs w:val="24"/>
        </w:rPr>
        <w:t>La sua forza sta tutta nell’azione di Dio nel cuore dell’altro. Il compito non è quello di forzare o costri</w:t>
      </w:r>
      <w:r w:rsidR="00B649B1">
        <w:rPr>
          <w:rFonts w:ascii="Calisto MT" w:hAnsi="Calisto MT"/>
          <w:sz w:val="24"/>
          <w:szCs w:val="24"/>
        </w:rPr>
        <w:t>n</w:t>
      </w:r>
      <w:r w:rsidR="00B649B1">
        <w:rPr>
          <w:rFonts w:ascii="Calisto MT" w:hAnsi="Calisto MT"/>
          <w:sz w:val="24"/>
          <w:szCs w:val="24"/>
        </w:rPr>
        <w:t>gere, né quello di lasciar andare le cose fidando semplicemente nell</w:t>
      </w:r>
      <w:r w:rsidR="00B22832">
        <w:rPr>
          <w:rFonts w:ascii="Calisto MT" w:hAnsi="Calisto MT"/>
          <w:sz w:val="24"/>
          <w:szCs w:val="24"/>
        </w:rPr>
        <w:t xml:space="preserve">’inevitabile </w:t>
      </w:r>
      <w:r w:rsidR="00B11876">
        <w:rPr>
          <w:rFonts w:ascii="Calisto MT" w:hAnsi="Calisto MT"/>
          <w:sz w:val="24"/>
          <w:szCs w:val="24"/>
        </w:rPr>
        <w:t>risu</w:t>
      </w:r>
      <w:r w:rsidR="00B11876">
        <w:rPr>
          <w:rFonts w:ascii="Calisto MT" w:hAnsi="Calisto MT"/>
          <w:sz w:val="24"/>
          <w:szCs w:val="24"/>
        </w:rPr>
        <w:t>l</w:t>
      </w:r>
      <w:r w:rsidR="00B11876">
        <w:rPr>
          <w:rFonts w:ascii="Calisto MT" w:hAnsi="Calisto MT"/>
          <w:sz w:val="24"/>
          <w:szCs w:val="24"/>
        </w:rPr>
        <w:t>tato dell</w:t>
      </w:r>
      <w:r w:rsidR="00B649B1">
        <w:rPr>
          <w:rFonts w:ascii="Calisto MT" w:hAnsi="Calisto MT"/>
          <w:sz w:val="24"/>
          <w:szCs w:val="24"/>
        </w:rPr>
        <w:t xml:space="preserve">o scorrere del tempo; ma piuttosto nel pregare, nel rendere testimonianza, nello spiegare le ragioni che si sono acquisite circa la propria fede in corrispondenza </w:t>
      </w:r>
      <w:r w:rsidR="003F2250">
        <w:rPr>
          <w:rFonts w:ascii="Calisto MT" w:hAnsi="Calisto MT"/>
          <w:sz w:val="24"/>
          <w:szCs w:val="24"/>
        </w:rPr>
        <w:t>a</w:t>
      </w:r>
      <w:r w:rsidR="00B649B1">
        <w:rPr>
          <w:rFonts w:ascii="Calisto MT" w:hAnsi="Calisto MT"/>
          <w:sz w:val="24"/>
          <w:szCs w:val="24"/>
        </w:rPr>
        <w:t xml:space="preserve">lla richiesta, </w:t>
      </w:r>
      <w:r w:rsidR="003F2250">
        <w:rPr>
          <w:rFonts w:ascii="Calisto MT" w:hAnsi="Calisto MT"/>
          <w:sz w:val="24"/>
          <w:szCs w:val="24"/>
        </w:rPr>
        <w:t>a</w:t>
      </w:r>
      <w:r w:rsidR="00B649B1">
        <w:rPr>
          <w:rFonts w:ascii="Calisto MT" w:hAnsi="Calisto MT"/>
          <w:sz w:val="24"/>
          <w:szCs w:val="24"/>
        </w:rPr>
        <w:t xml:space="preserve">lla disponibilità e </w:t>
      </w:r>
      <w:r w:rsidR="003F2250">
        <w:rPr>
          <w:rFonts w:ascii="Calisto MT" w:hAnsi="Calisto MT"/>
          <w:sz w:val="24"/>
          <w:szCs w:val="24"/>
        </w:rPr>
        <w:t>a</w:t>
      </w:r>
      <w:r w:rsidR="00B649B1">
        <w:rPr>
          <w:rFonts w:ascii="Calisto MT" w:hAnsi="Calisto MT"/>
          <w:sz w:val="24"/>
          <w:szCs w:val="24"/>
        </w:rPr>
        <w:t>lla capacità dell’altro. Per questo l’esigenza più importante di ogni opera missionaria consiste nel</w:t>
      </w:r>
      <w:r w:rsidR="00B11876">
        <w:rPr>
          <w:rFonts w:ascii="Calisto MT" w:hAnsi="Calisto MT"/>
          <w:sz w:val="24"/>
          <w:szCs w:val="24"/>
        </w:rPr>
        <w:t xml:space="preserve"> curare </w:t>
      </w:r>
      <w:r w:rsidR="00B649B1">
        <w:rPr>
          <w:rFonts w:ascii="Calisto MT" w:hAnsi="Calisto MT"/>
          <w:sz w:val="24"/>
          <w:szCs w:val="24"/>
        </w:rPr>
        <w:t>la qualità e la for</w:t>
      </w:r>
      <w:r w:rsidR="009B3398">
        <w:rPr>
          <w:rFonts w:ascii="Calisto MT" w:hAnsi="Calisto MT"/>
          <w:sz w:val="24"/>
          <w:szCs w:val="24"/>
        </w:rPr>
        <w:t>za della fede di chi è inviato</w:t>
      </w:r>
      <w:r w:rsidR="003F2250">
        <w:rPr>
          <w:rFonts w:ascii="Calisto MT" w:hAnsi="Calisto MT"/>
          <w:sz w:val="24"/>
          <w:szCs w:val="24"/>
        </w:rPr>
        <w:t>, cioè la nostra</w:t>
      </w:r>
      <w:r w:rsidR="009B3398">
        <w:rPr>
          <w:rFonts w:ascii="Calisto MT" w:hAnsi="Calisto MT"/>
          <w:sz w:val="24"/>
          <w:szCs w:val="24"/>
        </w:rPr>
        <w:t>, si</w:t>
      </w:r>
      <w:r w:rsidR="003F2250">
        <w:rPr>
          <w:rFonts w:ascii="Calisto MT" w:hAnsi="Calisto MT"/>
          <w:sz w:val="24"/>
          <w:szCs w:val="24"/>
        </w:rPr>
        <w:t xml:space="preserve"> tratti di</w:t>
      </w:r>
      <w:r w:rsidR="009B3398">
        <w:rPr>
          <w:rFonts w:ascii="Calisto MT" w:hAnsi="Calisto MT"/>
          <w:sz w:val="24"/>
          <w:szCs w:val="24"/>
        </w:rPr>
        <w:t xml:space="preserve"> semplice credente</w:t>
      </w:r>
      <w:r w:rsidR="003F2250">
        <w:rPr>
          <w:rFonts w:ascii="Calisto MT" w:hAnsi="Calisto MT"/>
          <w:sz w:val="24"/>
          <w:szCs w:val="24"/>
        </w:rPr>
        <w:t xml:space="preserve"> o di</w:t>
      </w:r>
      <w:r w:rsidR="00B11876">
        <w:rPr>
          <w:rFonts w:ascii="Calisto MT" w:hAnsi="Calisto MT"/>
          <w:sz w:val="24"/>
          <w:szCs w:val="24"/>
        </w:rPr>
        <w:t xml:space="preserve"> </w:t>
      </w:r>
      <w:r w:rsidR="009B3398">
        <w:rPr>
          <w:rFonts w:ascii="Calisto MT" w:hAnsi="Calisto MT"/>
          <w:sz w:val="24"/>
          <w:szCs w:val="24"/>
        </w:rPr>
        <w:t>ministro ord</w:t>
      </w:r>
      <w:r w:rsidR="009B3398">
        <w:rPr>
          <w:rFonts w:ascii="Calisto MT" w:hAnsi="Calisto MT"/>
          <w:sz w:val="24"/>
          <w:szCs w:val="24"/>
        </w:rPr>
        <w:t>i</w:t>
      </w:r>
      <w:r w:rsidR="009B3398">
        <w:rPr>
          <w:rFonts w:ascii="Calisto MT" w:hAnsi="Calisto MT"/>
          <w:sz w:val="24"/>
          <w:szCs w:val="24"/>
        </w:rPr>
        <w:t>nato.</w:t>
      </w:r>
      <w:r w:rsidR="00804041">
        <w:rPr>
          <w:rFonts w:ascii="Calisto MT" w:hAnsi="Calisto MT"/>
          <w:sz w:val="24"/>
          <w:szCs w:val="24"/>
        </w:rPr>
        <w:t xml:space="preserve"> Dio è in anticipo rispetto a noi, perciò non può esserci spazio per lo scora</w:t>
      </w:r>
      <w:r w:rsidR="00804041">
        <w:rPr>
          <w:rFonts w:ascii="Calisto MT" w:hAnsi="Calisto MT"/>
          <w:sz w:val="24"/>
          <w:szCs w:val="24"/>
        </w:rPr>
        <w:t>g</w:t>
      </w:r>
      <w:r w:rsidR="00804041">
        <w:rPr>
          <w:rFonts w:ascii="Calisto MT" w:hAnsi="Calisto MT"/>
          <w:sz w:val="24"/>
          <w:szCs w:val="24"/>
        </w:rPr>
        <w:t xml:space="preserve">giamento. </w:t>
      </w:r>
    </w:p>
    <w:p w:rsidR="0046120E" w:rsidRDefault="0046120E" w:rsidP="0046120E">
      <w:pPr>
        <w:spacing w:after="0"/>
        <w:jc w:val="both"/>
        <w:rPr>
          <w:rFonts w:ascii="Calisto MT" w:hAnsi="Calisto MT"/>
          <w:sz w:val="24"/>
          <w:szCs w:val="24"/>
        </w:rPr>
      </w:pPr>
    </w:p>
    <w:p w:rsidR="008744EB" w:rsidRPr="008744EB" w:rsidRDefault="008744EB" w:rsidP="008744EB">
      <w:pPr>
        <w:spacing w:after="0"/>
        <w:jc w:val="both"/>
        <w:rPr>
          <w:rFonts w:ascii="Calisto MT" w:hAnsi="Calisto MT"/>
          <w:sz w:val="24"/>
          <w:szCs w:val="24"/>
        </w:rPr>
      </w:pPr>
    </w:p>
    <w:sectPr w:rsidR="008744EB" w:rsidRPr="008744EB" w:rsidSect="00B11876">
      <w:footerReference w:type="defaul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39" w:rsidRDefault="00FC1D39" w:rsidP="00B11876">
      <w:pPr>
        <w:spacing w:after="0" w:line="240" w:lineRule="auto"/>
      </w:pPr>
      <w:r>
        <w:separator/>
      </w:r>
    </w:p>
  </w:endnote>
  <w:endnote w:type="continuationSeparator" w:id="0">
    <w:p w:rsidR="00FC1D39" w:rsidRDefault="00FC1D39" w:rsidP="00B1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15490"/>
      <w:docPartObj>
        <w:docPartGallery w:val="Page Numbers (Bottom of Page)"/>
        <w:docPartUnique/>
      </w:docPartObj>
    </w:sdtPr>
    <w:sdtEndPr/>
    <w:sdtContent>
      <w:p w:rsidR="00B11876" w:rsidRDefault="00B118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FE1">
          <w:rPr>
            <w:noProof/>
          </w:rPr>
          <w:t>3</w:t>
        </w:r>
        <w:r>
          <w:fldChar w:fldCharType="end"/>
        </w:r>
      </w:p>
    </w:sdtContent>
  </w:sdt>
  <w:p w:rsidR="00B11876" w:rsidRDefault="00B118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39" w:rsidRDefault="00FC1D39" w:rsidP="00B11876">
      <w:pPr>
        <w:spacing w:after="0" w:line="240" w:lineRule="auto"/>
      </w:pPr>
      <w:r>
        <w:separator/>
      </w:r>
    </w:p>
  </w:footnote>
  <w:footnote w:type="continuationSeparator" w:id="0">
    <w:p w:rsidR="00FC1D39" w:rsidRDefault="00FC1D39" w:rsidP="00B11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EB"/>
    <w:rsid w:val="000B4014"/>
    <w:rsid w:val="000D472C"/>
    <w:rsid w:val="00131967"/>
    <w:rsid w:val="00390926"/>
    <w:rsid w:val="003F2250"/>
    <w:rsid w:val="0046120E"/>
    <w:rsid w:val="00516064"/>
    <w:rsid w:val="00794FE1"/>
    <w:rsid w:val="00804041"/>
    <w:rsid w:val="008744EB"/>
    <w:rsid w:val="009B1CE2"/>
    <w:rsid w:val="009B3398"/>
    <w:rsid w:val="00A2401B"/>
    <w:rsid w:val="00AA5F7F"/>
    <w:rsid w:val="00AC72E5"/>
    <w:rsid w:val="00B11876"/>
    <w:rsid w:val="00B22832"/>
    <w:rsid w:val="00B649B1"/>
    <w:rsid w:val="00BA36D0"/>
    <w:rsid w:val="00BA4A20"/>
    <w:rsid w:val="00BE7EF4"/>
    <w:rsid w:val="00C701D5"/>
    <w:rsid w:val="00D016BC"/>
    <w:rsid w:val="00D13718"/>
    <w:rsid w:val="00D60B2D"/>
    <w:rsid w:val="00F136BC"/>
    <w:rsid w:val="00F260B7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876"/>
  </w:style>
  <w:style w:type="paragraph" w:styleId="Pidipagina">
    <w:name w:val="footer"/>
    <w:basedOn w:val="Normale"/>
    <w:link w:val="PidipaginaCarattere"/>
    <w:uiPriority w:val="99"/>
    <w:unhideWhenUsed/>
    <w:rsid w:val="00B11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876"/>
  </w:style>
  <w:style w:type="paragraph" w:styleId="Pidipagina">
    <w:name w:val="footer"/>
    <w:basedOn w:val="Normale"/>
    <w:link w:val="PidipaginaCarattere"/>
    <w:uiPriority w:val="99"/>
    <w:unhideWhenUsed/>
    <w:rsid w:val="00B11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Convegno</dc:creator>
  <cp:lastModifiedBy>Convegno</cp:lastModifiedBy>
  <cp:revision>18</cp:revision>
  <dcterms:created xsi:type="dcterms:W3CDTF">2013-07-21T14:12:00Z</dcterms:created>
  <dcterms:modified xsi:type="dcterms:W3CDTF">2013-07-26T01:58:00Z</dcterms:modified>
</cp:coreProperties>
</file>